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D27A">
      <w:pPr>
        <w:widowControl/>
        <w:spacing w:line="210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唐山市路南区兽药GSP合格企业公告</w:t>
      </w:r>
    </w:p>
    <w:p w14:paraId="4E44B32A">
      <w:pPr>
        <w:widowControl/>
        <w:spacing w:line="210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 w14:paraId="21BB8751">
      <w:pPr>
        <w:widowControl/>
        <w:spacing w:line="210" w:lineRule="atLeast"/>
        <w:ind w:right="210" w:firstLine="43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根据《兽药经营质量管理规范》、《河北省兽药经营质量管理规范实施细则》和《河北省兽药GSP检查验收办法》，下列兽药经营企业（见下表）推荐为兽药GSP合格企业，公示期7天，现予公告。</w:t>
      </w:r>
    </w:p>
    <w:p w14:paraId="4B3CE23A">
      <w:pPr>
        <w:widowControl/>
        <w:spacing w:line="210" w:lineRule="atLeast"/>
        <w:ind w:right="64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 w14:paraId="1F1BFE46">
      <w:pPr>
        <w:widowControl/>
        <w:spacing w:line="210" w:lineRule="atLeast"/>
        <w:ind w:right="21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p w14:paraId="2EB0D969">
      <w:pPr>
        <w:widowControl/>
        <w:spacing w:line="210" w:lineRule="atLeast"/>
        <w:ind w:right="210" w:firstLine="430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  <w:bookmarkStart w:id="0" w:name="_GoBack"/>
      <w:bookmarkEnd w:id="0"/>
    </w:p>
    <w:tbl>
      <w:tblPr>
        <w:tblStyle w:val="7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2818"/>
        <w:gridCol w:w="1166"/>
        <w:gridCol w:w="1166"/>
      </w:tblGrid>
      <w:tr w14:paraId="73C2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33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A485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A4745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6B1C">
            <w:pPr>
              <w:widowControl/>
              <w:spacing w:line="21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AC925">
            <w:pPr>
              <w:widowControl/>
              <w:spacing w:line="21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经营种类</w:t>
            </w:r>
          </w:p>
        </w:tc>
      </w:tr>
      <w:tr w14:paraId="0D25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CellSpacing w:w="0" w:type="dxa"/>
        </w:trPr>
        <w:tc>
          <w:tcPr>
            <w:tcW w:w="33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D5756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唐山东鼎宠物服务有限公司</w:t>
            </w:r>
          </w:p>
        </w:tc>
        <w:tc>
          <w:tcPr>
            <w:tcW w:w="28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B2534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唐山市路南区正泰里春晓园商业街9号楼9-4号二层、三层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CB443"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何海荣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A404A">
            <w:pPr>
              <w:widowControl/>
              <w:spacing w:line="21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化药、中药；兽用生物制品</w:t>
            </w:r>
          </w:p>
        </w:tc>
      </w:tr>
    </w:tbl>
    <w:p w14:paraId="1064352B">
      <w:pPr>
        <w:widowControl/>
        <w:spacing w:line="210" w:lineRule="atLeast"/>
        <w:ind w:right="210" w:firstLine="43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 </w:t>
      </w:r>
    </w:p>
    <w:p w14:paraId="740DC477">
      <w:pPr>
        <w:widowControl/>
        <w:spacing w:line="210" w:lineRule="atLeast"/>
        <w:ind w:right="640" w:firstLine="430"/>
        <w:jc w:val="righ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4F0BAB2C">
      <w:pPr>
        <w:widowControl/>
        <w:spacing w:line="210" w:lineRule="atLeast"/>
        <w:ind w:right="640" w:firstLine="430"/>
        <w:jc w:val="righ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 w14:paraId="777FE323">
      <w:pPr>
        <w:widowControl/>
        <w:spacing w:line="210" w:lineRule="atLeast"/>
        <w:ind w:right="640" w:firstLine="430"/>
        <w:jc w:val="righ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唐山市路南区农业农村局</w:t>
      </w:r>
    </w:p>
    <w:p w14:paraId="068B1300">
      <w:pPr>
        <w:widowControl/>
        <w:spacing w:line="210" w:lineRule="atLeast"/>
        <w:ind w:right="690" w:firstLine="430"/>
        <w:jc w:val="center"/>
        <w:rPr>
          <w:rFonts w:cs="宋体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                       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 xml:space="preserve">   202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日</w:t>
      </w:r>
    </w:p>
    <w:p w14:paraId="2B8E72C4">
      <w:pPr>
        <w:rPr>
          <w:rFonts w:asciiTheme="minorEastAsia" w:hAnsiTheme="minorEastAsia"/>
          <w:sz w:val="28"/>
          <w:szCs w:val="28"/>
        </w:rPr>
      </w:pPr>
    </w:p>
    <w:p w14:paraId="090AEE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jN2IzMGM3YWMxMTM4MzM1YTIwMGVkYjg2MmY0MGQifQ=="/>
  </w:docVars>
  <w:rsids>
    <w:rsidRoot w:val="00210E7F"/>
    <w:rsid w:val="000139D1"/>
    <w:rsid w:val="00033537"/>
    <w:rsid w:val="0015023D"/>
    <w:rsid w:val="00185432"/>
    <w:rsid w:val="00210E7F"/>
    <w:rsid w:val="00274C36"/>
    <w:rsid w:val="002C6B53"/>
    <w:rsid w:val="004A690E"/>
    <w:rsid w:val="004F0107"/>
    <w:rsid w:val="005026EE"/>
    <w:rsid w:val="005A0BF1"/>
    <w:rsid w:val="005D05A4"/>
    <w:rsid w:val="007075F9"/>
    <w:rsid w:val="00952A29"/>
    <w:rsid w:val="00970397"/>
    <w:rsid w:val="00A46FB7"/>
    <w:rsid w:val="00AC4B5B"/>
    <w:rsid w:val="00AE7DF9"/>
    <w:rsid w:val="00CB1DBF"/>
    <w:rsid w:val="00CF5B12"/>
    <w:rsid w:val="00DE2C5C"/>
    <w:rsid w:val="00ED40C5"/>
    <w:rsid w:val="12247035"/>
    <w:rsid w:val="18BF1EA7"/>
    <w:rsid w:val="653F2573"/>
    <w:rsid w:val="697E6808"/>
    <w:rsid w:val="6AD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 w:firstLineChars="200"/>
    </w:pPr>
    <w:rPr>
      <w:rFonts w:ascii="宋体" w:hAnsi="Calibri" w:eastAsia="宋体" w:cs="Times New Roman"/>
      <w:kern w:val="0"/>
      <w:sz w:val="28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标题 2 Char"/>
    <w:basedOn w:val="8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paragraph" w:customStyle="1" w:styleId="10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167</Words>
  <Characters>179</Characters>
  <Lines>1</Lines>
  <Paragraphs>1</Paragraphs>
  <TotalTime>60</TotalTime>
  <ScaleCrop>false</ScaleCrop>
  <LinksUpToDate>false</LinksUpToDate>
  <CharactersWithSpaces>214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2019-04-22T06:01:00Z</dcterms:created>
  <dc:creator>NTKO</dc:creator>
  <cp:lastModifiedBy>MoMo</cp:lastModifiedBy>
  <dcterms:modified xsi:type="dcterms:W3CDTF">2024-11-04T08:00:01Z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FFD30EA98AE74752870BF043B25ADA8F</vt:lpwstr>
  </property>
</Properties>
</file>