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5EB8">
      <w:pPr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bookmarkEnd w:id="0"/>
    </w:p>
    <w:p w:rsidR="00000000" w:rsidRDefault="00415EB8">
      <w:pPr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唐山市公安局路南分局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2025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年度随机抽查工作计划</w:t>
      </w:r>
    </w:p>
    <w:tbl>
      <w:tblPr>
        <w:tblW w:w="14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50"/>
        <w:gridCol w:w="1800"/>
        <w:gridCol w:w="1350"/>
        <w:gridCol w:w="1530"/>
        <w:gridCol w:w="825"/>
        <w:gridCol w:w="810"/>
        <w:gridCol w:w="1545"/>
        <w:gridCol w:w="1590"/>
        <w:gridCol w:w="1185"/>
        <w:gridCol w:w="1350"/>
        <w:gridCol w:w="1443"/>
      </w:tblGrid>
      <w:tr w:rsidR="00000000">
        <w:trPr>
          <w:trHeight w:val="390"/>
          <w:jc w:val="center"/>
        </w:trPr>
        <w:tc>
          <w:tcPr>
            <w:tcW w:w="14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单位内部联合随机抽查工作计划</w:t>
            </w:r>
          </w:p>
        </w:tc>
      </w:tr>
      <w:tr w:rsidR="00000000">
        <w:trPr>
          <w:trHeight w:val="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家数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抽查对象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发起科室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联合科室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 w:rsidR="00000000">
        <w:trPr>
          <w:trHeight w:val="299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2025001</w:t>
            </w: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年唐山市公安局路南分局随机抽查</w:t>
            </w:r>
            <w:r>
              <w:rPr>
                <w:rFonts w:ascii="仿宋" w:eastAsia="仿宋" w:hAnsi="仿宋" w:cs="仿宋" w:hint="eastAsia"/>
                <w:sz w:val="24"/>
              </w:rPr>
              <w:t>001</w:t>
            </w: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001</w:t>
            </w:r>
            <w:r>
              <w:rPr>
                <w:rFonts w:ascii="仿宋" w:eastAsia="仿宋" w:hAnsi="仿宋" w:cs="仿宋" w:hint="eastAsia"/>
                <w:sz w:val="24"/>
              </w:rPr>
              <w:t xml:space="preserve">号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年唐山市公安局路南分局内部联合随机抽查　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不定向抽查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本次抽查确定的抽查清单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网吧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网安大队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网安大队、派出所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月至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</w:tc>
      </w:tr>
      <w:tr w:rsidR="00000000">
        <w:trPr>
          <w:trHeight w:val="85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　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</w:t>
            </w:r>
          </w:p>
        </w:tc>
      </w:tr>
      <w:tr w:rsidR="00000000">
        <w:trPr>
          <w:trHeight w:val="45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260"/>
          <w:jc w:val="center"/>
        </w:trPr>
        <w:tc>
          <w:tcPr>
            <w:tcW w:w="14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</w:pPr>
          </w:p>
        </w:tc>
      </w:tr>
      <w:tr w:rsidR="00000000">
        <w:trPr>
          <w:trHeight w:val="610"/>
          <w:jc w:val="center"/>
        </w:trPr>
        <w:tc>
          <w:tcPr>
            <w:tcW w:w="14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注：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抽查计划名称为：年度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行政区划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部门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随机抽查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序号。抽查任务名称以实施方案为准。</w:t>
            </w:r>
          </w:p>
          <w:p w:rsidR="00000000" w:rsidRDefault="00415EB8">
            <w:pPr>
              <w:widowControl/>
              <w:adjustRightInd w:val="0"/>
              <w:snapToGrid w:val="0"/>
              <w:ind w:firstLineChars="300" w:firstLine="720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市以下为定向抽查。抽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查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时间必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须填</w:t>
            </w:r>
            <w:r>
              <w:rPr>
                <w:rFonts w:ascii="仿宋_GB2312" w:eastAsia="仿宋_GB2312" w:hAnsi="Dotum" w:cs="宋体" w:hint="eastAsia"/>
                <w:color w:val="000000"/>
                <w:kern w:val="0"/>
                <w:sz w:val="24"/>
              </w:rPr>
              <w:t>写到月份。</w:t>
            </w:r>
          </w:p>
        </w:tc>
      </w:tr>
      <w:tr w:rsidR="00000000">
        <w:trPr>
          <w:trHeight w:val="410"/>
          <w:jc w:val="center"/>
        </w:trPr>
        <w:tc>
          <w:tcPr>
            <w:tcW w:w="14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lastRenderedPageBreak/>
              <w:t>部门联合随机抽查工作计划</w:t>
            </w:r>
          </w:p>
        </w:tc>
      </w:tr>
      <w:tr w:rsidR="00000000">
        <w:trPr>
          <w:trHeight w:val="61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抽查计划编号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抽查计划名称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抽查任务编号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抽查任务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比例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抽查对象</w:t>
            </w:r>
          </w:p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发起部门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联合部门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抽查时间</w:t>
            </w:r>
          </w:p>
        </w:tc>
      </w:tr>
      <w:tr w:rsidR="00000000">
        <w:trPr>
          <w:trHeight w:val="96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sz w:val="24"/>
              </w:rPr>
              <w:t>2025001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年唐山市公安局路南分局跨部门随机联合抽查</w:t>
            </w:r>
            <w:r>
              <w:rPr>
                <w:rFonts w:ascii="仿宋" w:eastAsia="仿宋" w:hAnsi="仿宋" w:cs="仿宋" w:hint="eastAsia"/>
                <w:sz w:val="24"/>
              </w:rPr>
              <w:t>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sz w:val="24"/>
              </w:rPr>
              <w:t>001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年唐山市公安局路南分局跨部门联合双随机抽查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定向抽查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本次抽查确定的联合抽查清单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旅店业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治安大队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拟与市场监督管理局进行联合抽查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月至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　</w:t>
            </w:r>
          </w:p>
        </w:tc>
      </w:tr>
      <w:tr w:rsidR="00000000">
        <w:trPr>
          <w:trHeight w:val="525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sz w:val="24"/>
              </w:rPr>
              <w:t>2025002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年唐山市公安局路南分局跨部门随机联合抽查</w:t>
            </w:r>
            <w:r>
              <w:rPr>
                <w:rFonts w:ascii="仿宋" w:eastAsia="仿宋" w:hAnsi="仿宋" w:cs="仿宋" w:hint="eastAsia"/>
                <w:sz w:val="24"/>
              </w:rPr>
              <w:t>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sz w:val="24"/>
              </w:rPr>
              <w:t>002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年唐山市公安局路南分局跨部门随机联合抽查</w:t>
            </w:r>
            <w:r>
              <w:rPr>
                <w:rFonts w:ascii="仿宋" w:eastAsia="仿宋" w:hAnsi="仿宋" w:cs="仿宋" w:hint="eastAsia"/>
                <w:sz w:val="24"/>
              </w:rPr>
              <w:t>002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定向抽查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本次抽查确定的联合抽查清单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娱乐场所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公章刻制业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易制毒行业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治安大队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刑警大队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拟与市场监督管理局进行联合抽查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2025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月至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 xml:space="preserve">月　</w:t>
            </w:r>
          </w:p>
        </w:tc>
      </w:tr>
      <w:tr w:rsidR="00000000">
        <w:trPr>
          <w:trHeight w:val="456"/>
          <w:jc w:val="center"/>
        </w:trPr>
        <w:tc>
          <w:tcPr>
            <w:tcW w:w="1477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15EB8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备注：抽查计划名称为：年度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行政区划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部门联合抽查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序号。</w:t>
            </w:r>
          </w:p>
        </w:tc>
      </w:tr>
    </w:tbl>
    <w:p w:rsidR="00415EB8" w:rsidRDefault="00415EB8"/>
    <w:sectPr w:rsidR="00415EB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WFjNzQxZmRkZDRkZGVlNjg5NjNkZGQzZTA1N2QifQ=="/>
  </w:docVars>
  <w:rsids>
    <w:rsidRoot w:val="00005226"/>
    <w:rsid w:val="00005226"/>
    <w:rsid w:val="00051275"/>
    <w:rsid w:val="00110C58"/>
    <w:rsid w:val="001436D3"/>
    <w:rsid w:val="00250394"/>
    <w:rsid w:val="00253139"/>
    <w:rsid w:val="002C7526"/>
    <w:rsid w:val="002F6675"/>
    <w:rsid w:val="00377D89"/>
    <w:rsid w:val="003D5BD1"/>
    <w:rsid w:val="00415EB8"/>
    <w:rsid w:val="005B37A0"/>
    <w:rsid w:val="00662139"/>
    <w:rsid w:val="007B2002"/>
    <w:rsid w:val="00802BB2"/>
    <w:rsid w:val="00845D5E"/>
    <w:rsid w:val="00965AD5"/>
    <w:rsid w:val="009F33B9"/>
    <w:rsid w:val="00AB763F"/>
    <w:rsid w:val="00BD6EEB"/>
    <w:rsid w:val="00DF3FAB"/>
    <w:rsid w:val="00F52F44"/>
    <w:rsid w:val="0A8A7C8A"/>
    <w:rsid w:val="131E7C21"/>
    <w:rsid w:val="15AF42C8"/>
    <w:rsid w:val="1EF3151F"/>
    <w:rsid w:val="25642089"/>
    <w:rsid w:val="28887BBF"/>
    <w:rsid w:val="2D1C1D90"/>
    <w:rsid w:val="2D40257D"/>
    <w:rsid w:val="2DB33930"/>
    <w:rsid w:val="377B2053"/>
    <w:rsid w:val="41407CFF"/>
    <w:rsid w:val="52453DC4"/>
    <w:rsid w:val="63367CE2"/>
    <w:rsid w:val="66F75934"/>
    <w:rsid w:val="6FEE52B1"/>
    <w:rsid w:val="713222D4"/>
    <w:rsid w:val="78E25A37"/>
    <w:rsid w:val="7DD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2024-01-17T03:11:00Z</cp:lastPrinted>
  <dcterms:created xsi:type="dcterms:W3CDTF">2025-01-15T06:51:00Z</dcterms:created>
  <dcterms:modified xsi:type="dcterms:W3CDTF">2025-01-15T06:51:00Z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D28E73D0476B499EB5FA3CD215782F78_13</vt:lpwstr>
  </property>
  <property fmtid="{D5CDD505-2E9C-101B-9397-08002B2CF9AE}" pid="4" name="KSOTemplateDocerSaveRecord">
    <vt:lpwstr>eyJoZGlkIjoiYzMyYjI3MTI3ZDkwZDFjNTRiMjNjOTY3ODBhNmE4NjciLCJ1c2VySWQiOiIyNTY4Mzc4MjYifQ==</vt:lpwstr>
  </property>
</Properties>
</file>