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C463A">
      <w:pPr>
        <w:ind w:firstLine="1275" w:firstLineChars="397"/>
        <w:rPr>
          <w:rFonts w:ascii="宋体" w:hAnsi="宋体"/>
          <w:b/>
          <w:sz w:val="32"/>
          <w:szCs w:val="32"/>
        </w:rPr>
      </w:pPr>
      <w:bookmarkStart w:id="0" w:name="_GoBack"/>
      <w:bookmarkEnd w:id="0"/>
    </w:p>
    <w:p w14:paraId="3CC13E2E">
      <w:pPr>
        <w:ind w:firstLine="1275" w:firstLineChars="397"/>
        <w:rPr>
          <w:rFonts w:ascii="宋体" w:hAnsi="宋体"/>
          <w:b/>
          <w:sz w:val="32"/>
          <w:szCs w:val="32"/>
        </w:rPr>
      </w:pPr>
    </w:p>
    <w:p w14:paraId="16C41864">
      <w:pPr>
        <w:ind w:firstLine="1275" w:firstLineChars="397"/>
        <w:rPr>
          <w:rFonts w:ascii="宋体" w:hAnsi="宋体"/>
          <w:b/>
          <w:sz w:val="32"/>
          <w:szCs w:val="32"/>
        </w:rPr>
      </w:pPr>
    </w:p>
    <w:p w14:paraId="64474E43">
      <w:pPr>
        <w:rPr>
          <w:rFonts w:ascii="宋体" w:hAnsi="宋体"/>
          <w:b/>
          <w:sz w:val="32"/>
          <w:szCs w:val="32"/>
        </w:rPr>
      </w:pPr>
    </w:p>
    <w:p w14:paraId="10FE4869">
      <w:pPr>
        <w:rPr>
          <w:rFonts w:ascii="宋体" w:hAnsi="宋体"/>
          <w:b/>
          <w:sz w:val="32"/>
          <w:szCs w:val="32"/>
        </w:rPr>
      </w:pPr>
    </w:p>
    <w:p w14:paraId="463B78E5">
      <w:pPr>
        <w:ind w:firstLine="1275" w:firstLineChars="397"/>
        <w:rPr>
          <w:rFonts w:ascii="宋体" w:hAnsi="宋体"/>
          <w:b/>
          <w:sz w:val="32"/>
          <w:szCs w:val="32"/>
        </w:rPr>
      </w:pPr>
      <w:r>
        <w:rPr>
          <w:rFonts w:hint="eastAsia" w:ascii="宋体" w:hAnsi="宋体"/>
          <w:b/>
          <w:sz w:val="32"/>
          <w:szCs w:val="32"/>
        </w:rPr>
        <w:t xml:space="preserve">                   </w:t>
      </w:r>
    </w:p>
    <w:p w14:paraId="4FFE1410">
      <w:pPr>
        <w:ind w:firstLine="1275" w:firstLineChars="397"/>
        <w:rPr>
          <w:rFonts w:ascii="宋体" w:hAnsi="宋体"/>
          <w:b/>
          <w:sz w:val="32"/>
          <w:szCs w:val="32"/>
        </w:rPr>
      </w:pPr>
    </w:p>
    <w:p w14:paraId="0C942BC8">
      <w:pPr>
        <w:rPr>
          <w:rFonts w:ascii="宋体" w:hAnsi="宋体"/>
          <w:b/>
          <w:sz w:val="32"/>
          <w:szCs w:val="32"/>
        </w:rPr>
      </w:pPr>
    </w:p>
    <w:p w14:paraId="3BD6D895">
      <w:pPr>
        <w:spacing w:line="570" w:lineRule="exact"/>
        <w:ind w:right="640" w:firstLine="4624" w:firstLineChars="1445"/>
        <w:rPr>
          <w:rFonts w:ascii="仿宋_GB2312" w:hAnsi="宋体" w:eastAsia="仿宋_GB2312"/>
          <w:sz w:val="32"/>
          <w:szCs w:val="32"/>
        </w:rPr>
      </w:pPr>
      <w:r>
        <w:rPr>
          <w:rFonts w:hint="eastAsia" w:ascii="仿宋_GB2312" w:hAnsi="宋体" w:eastAsia="仿宋_GB2312"/>
          <w:sz w:val="32"/>
          <w:szCs w:val="32"/>
        </w:rPr>
        <w:t>办理结果：A</w:t>
      </w:r>
    </w:p>
    <w:p w14:paraId="0E8E321B">
      <w:pPr>
        <w:spacing w:line="570" w:lineRule="exact"/>
        <w:ind w:firstLine="4624" w:firstLineChars="1445"/>
        <w:rPr>
          <w:rFonts w:ascii="仿宋_GB2312" w:hAnsi="宋体" w:eastAsia="仿宋_GB2312"/>
          <w:sz w:val="32"/>
          <w:szCs w:val="32"/>
        </w:rPr>
      </w:pPr>
      <w:r>
        <w:rPr>
          <w:rFonts w:hint="eastAsia" w:ascii="仿宋_GB2312" w:hAnsi="宋体" w:eastAsia="仿宋_GB2312"/>
          <w:sz w:val="32"/>
          <w:szCs w:val="32"/>
        </w:rPr>
        <w:t>女政承办字（2021）第2号</w:t>
      </w:r>
    </w:p>
    <w:p w14:paraId="53A58277">
      <w:pPr>
        <w:spacing w:line="570" w:lineRule="exact"/>
        <w:rPr>
          <w:rFonts w:ascii="仿宋_GB2312" w:hAnsi="宋体" w:eastAsia="仿宋_GB2312"/>
          <w:b/>
          <w:sz w:val="36"/>
          <w:szCs w:val="36"/>
        </w:rPr>
      </w:pPr>
    </w:p>
    <w:p w14:paraId="098E1550">
      <w:pPr>
        <w:jc w:val="center"/>
        <w:rPr>
          <w:b/>
          <w:bCs/>
          <w:sz w:val="36"/>
          <w:szCs w:val="36"/>
        </w:rPr>
      </w:pPr>
      <w:r>
        <w:rPr>
          <w:rFonts w:hint="eastAsia" w:ascii="宋体" w:hAnsi="宋体"/>
          <w:sz w:val="44"/>
          <w:szCs w:val="44"/>
        </w:rPr>
        <w:t>对唐山市路南区第十届委员会</w:t>
      </w:r>
    </w:p>
    <w:p w14:paraId="517C8ACA">
      <w:pPr>
        <w:jc w:val="center"/>
        <w:rPr>
          <w:rFonts w:ascii="宋体" w:hAnsi="宋体"/>
          <w:sz w:val="44"/>
          <w:szCs w:val="44"/>
        </w:rPr>
      </w:pPr>
      <w:r>
        <w:rPr>
          <w:rFonts w:hint="eastAsia" w:ascii="宋体" w:hAnsi="宋体"/>
          <w:sz w:val="44"/>
          <w:szCs w:val="44"/>
        </w:rPr>
        <w:t>第一次会议第10002号提案的答复</w:t>
      </w:r>
    </w:p>
    <w:p w14:paraId="34E3FD87">
      <w:pPr>
        <w:spacing w:line="570" w:lineRule="exact"/>
        <w:rPr>
          <w:rFonts w:ascii="仿宋_GB2312" w:hAnsi="宋体" w:eastAsia="仿宋_GB2312"/>
          <w:b/>
          <w:sz w:val="36"/>
          <w:szCs w:val="36"/>
        </w:rPr>
      </w:pPr>
    </w:p>
    <w:p w14:paraId="064B9786">
      <w:pPr>
        <w:spacing w:line="570" w:lineRule="exact"/>
        <w:rPr>
          <w:rFonts w:ascii="仿宋_GB2312" w:eastAsia="仿宋_GB2312"/>
          <w:sz w:val="32"/>
          <w:szCs w:val="32"/>
        </w:rPr>
      </w:pPr>
      <w:r>
        <w:rPr>
          <w:rFonts w:hint="eastAsia" w:ascii="仿宋_GB2312" w:eastAsia="仿宋_GB2312"/>
          <w:sz w:val="32"/>
          <w:szCs w:val="32"/>
        </w:rPr>
        <w:t>耿天良委员：</w:t>
      </w:r>
    </w:p>
    <w:p w14:paraId="1AE9683C">
      <w:pPr>
        <w:spacing w:line="570" w:lineRule="exact"/>
        <w:ind w:firstLine="640" w:firstLineChars="200"/>
        <w:rPr>
          <w:rFonts w:ascii="仿宋_GB2312" w:eastAsia="仿宋_GB2312"/>
          <w:sz w:val="32"/>
          <w:szCs w:val="32"/>
        </w:rPr>
      </w:pPr>
      <w:r>
        <w:rPr>
          <w:rFonts w:hint="eastAsia" w:ascii="仿宋_GB2312" w:eastAsia="仿宋_GB2312"/>
          <w:sz w:val="32"/>
          <w:szCs w:val="32"/>
        </w:rPr>
        <w:t>您提出的《新农村建设应从精神文明抓起的建议》提案收悉，感谢您对精神文明建设工作的关注。现作如下回复：</w:t>
      </w:r>
    </w:p>
    <w:p w14:paraId="100F8792">
      <w:pPr>
        <w:spacing w:line="570" w:lineRule="exact"/>
        <w:ind w:firstLine="640" w:firstLineChars="200"/>
        <w:rPr>
          <w:rFonts w:ascii="仿宋_GB2312" w:eastAsia="仿宋_GB2312"/>
          <w:sz w:val="32"/>
          <w:szCs w:val="32"/>
        </w:rPr>
      </w:pPr>
      <w:r>
        <w:rPr>
          <w:rFonts w:hint="eastAsia" w:ascii="仿宋_GB2312" w:eastAsia="仿宋_GB2312"/>
          <w:sz w:val="32"/>
          <w:szCs w:val="32"/>
        </w:rPr>
        <w:t>您就新农村建设中的精神文明建设提出了一些具有建设性的中肯建议，女织寨乡党委政府领导高度重视。在新农村建设的过程中，尤其是在路南区城市化步伐不断加快的背景下，农村地区由于农民土地流转、平改回迁等出现了许多精神文明乱象。近两年在开展精神文化建设、移风易俗的过程中，的确出现了您提出的一些问题。</w:t>
      </w:r>
    </w:p>
    <w:p w14:paraId="4D958682">
      <w:pPr>
        <w:spacing w:line="570" w:lineRule="exact"/>
        <w:ind w:firstLine="640" w:firstLineChars="200"/>
        <w:rPr>
          <w:rFonts w:ascii="仿宋_GB2312" w:eastAsia="仿宋_GB2312"/>
          <w:sz w:val="32"/>
          <w:szCs w:val="32"/>
        </w:rPr>
      </w:pPr>
      <w:r>
        <w:rPr>
          <w:rFonts w:hint="eastAsia" w:ascii="仿宋_GB2312" w:eastAsia="仿宋_GB2312"/>
          <w:sz w:val="32"/>
          <w:szCs w:val="32"/>
        </w:rPr>
        <w:t>围绕农村精神文明建设，过去几年女织寨乡主要从以下几个方面的开展了相关工作：</w:t>
      </w:r>
    </w:p>
    <w:p w14:paraId="46CF23DB">
      <w:pPr>
        <w:numPr>
          <w:ilvl w:val="0"/>
          <w:numId w:val="1"/>
        </w:numPr>
        <w:spacing w:line="570" w:lineRule="exact"/>
        <w:ind w:firstLine="643" w:firstLineChars="200"/>
        <w:rPr>
          <w:rFonts w:ascii="仿宋_GB2312" w:eastAsia="仿宋_GB2312"/>
          <w:sz w:val="32"/>
          <w:szCs w:val="32"/>
        </w:rPr>
      </w:pPr>
      <w:r>
        <w:rPr>
          <w:rFonts w:hint="eastAsia" w:ascii="仿宋_GB2312" w:eastAsia="仿宋_GB2312"/>
          <w:b/>
          <w:bCs/>
          <w:sz w:val="32"/>
          <w:szCs w:val="32"/>
        </w:rPr>
        <w:t>建设新时代文明实践站，筑牢农村基层精神阵地。</w:t>
      </w:r>
      <w:r>
        <w:rPr>
          <w:rFonts w:hint="eastAsia" w:ascii="仿宋_GB2312" w:eastAsia="仿宋_GB2312"/>
          <w:sz w:val="32"/>
          <w:szCs w:val="32"/>
        </w:rPr>
        <w:t>首先，开展社会主义核心价值观宣传教育工作。在乡政府院内、村委会院内、校园内、乡（镇）辖区内主要路段设置醒目的24字社会主义核心价值观固定标语板报，</w:t>
      </w:r>
      <w:r>
        <w:rPr>
          <w:rFonts w:hint="eastAsia" w:ascii="仿宋_GB2312" w:eastAsia="仿宋_GB2312"/>
          <w:sz w:val="32"/>
          <w:szCs w:val="32"/>
          <w:lang w:eastAsia="zh-CN"/>
        </w:rPr>
        <w:t>开展社会主义核心价值观</w:t>
      </w:r>
      <w:r>
        <w:rPr>
          <w:rFonts w:hint="eastAsia" w:ascii="仿宋_GB2312" w:eastAsia="仿宋_GB2312"/>
          <w:sz w:val="32"/>
          <w:szCs w:val="32"/>
        </w:rPr>
        <w:t>公益广告宣传；利用电子屏、放映室等电子设备进行核心价值观内容宣讲。其次，在每个村（社区）的新时代文明实践站打造理论宣讲、市民教育、文化活动、科普宣传、健身活动等活动室，定期开展理论学习、村民教育、科普文化宣传、体育健身等活动，丰富村民业余文化生活，提高精神文明素质，增强健康体魄。</w:t>
      </w:r>
      <w:r>
        <w:rPr>
          <w:rFonts w:hint="eastAsia" w:ascii="仿宋_GB2312" w:eastAsia="仿宋_GB2312"/>
          <w:b/>
          <w:bCs/>
          <w:sz w:val="32"/>
          <w:szCs w:val="32"/>
        </w:rPr>
        <w:t>二、开展系列评选活动，树立先进典型示范。</w:t>
      </w:r>
      <w:r>
        <w:rPr>
          <w:rFonts w:hint="eastAsia" w:ascii="仿宋_GB2312" w:eastAsia="仿宋_GB2312"/>
          <w:sz w:val="32"/>
          <w:szCs w:val="32"/>
        </w:rPr>
        <w:t>组织开展文明村、道德模范、“十星级文明户”“五号文明家庭”等系列评选活动，利用善行功德榜或善行义举榜等对先进典型进行宣传展示报道，引导村民学习先进、争当先进；</w:t>
      </w:r>
      <w:r>
        <w:rPr>
          <w:rFonts w:hint="eastAsia" w:ascii="仿宋_GB2312" w:eastAsia="仿宋_GB2312"/>
          <w:b/>
          <w:bCs/>
          <w:sz w:val="32"/>
          <w:szCs w:val="32"/>
        </w:rPr>
        <w:t>三、开展志愿服务活动，营造互助友爱氛围。</w:t>
      </w:r>
      <w:r>
        <w:rPr>
          <w:rFonts w:hint="eastAsia" w:ascii="仿宋_GB2312" w:eastAsia="仿宋_GB2312"/>
          <w:sz w:val="32"/>
          <w:szCs w:val="32"/>
        </w:rPr>
        <w:t>每村建有一支志愿服务队伍，定期开展志愿服务活动，慰问老人，打扫卫生，关爱病弱儿童，把爱心送进千家万户，有效助力提高县城居民文明素养；</w:t>
      </w:r>
      <w:r>
        <w:rPr>
          <w:rFonts w:hint="eastAsia" w:ascii="仿宋_GB2312" w:eastAsia="仿宋_GB2312"/>
          <w:b/>
          <w:bCs/>
          <w:sz w:val="32"/>
          <w:szCs w:val="32"/>
        </w:rPr>
        <w:t>四、开展移风易俗，树立文明乡风。</w:t>
      </w:r>
      <w:r>
        <w:rPr>
          <w:rFonts w:hint="eastAsia" w:ascii="仿宋_GB2312" w:eastAsia="仿宋_GB2312"/>
          <w:sz w:val="32"/>
          <w:szCs w:val="32"/>
        </w:rPr>
        <w:t>运用积分制、道德评议会、红白理事会、村规民约等方式开展移风易俗、破除陈规陋习。</w:t>
      </w:r>
      <w:r>
        <w:rPr>
          <w:rFonts w:hint="eastAsia" w:ascii="仿宋_GB2312" w:eastAsia="仿宋_GB2312"/>
          <w:b/>
          <w:bCs/>
          <w:sz w:val="32"/>
          <w:szCs w:val="32"/>
        </w:rPr>
        <w:t>五、利用公益广告，广泛开展其他宣传活动。</w:t>
      </w:r>
      <w:r>
        <w:rPr>
          <w:rFonts w:hint="eastAsia" w:ascii="仿宋_GB2312" w:eastAsia="仿宋_GB2312"/>
          <w:sz w:val="32"/>
          <w:szCs w:val="32"/>
        </w:rPr>
        <w:t>公益广告内容涵盖“倡导文明健康生活方式”“关爱保护未成年人健康成长”“与本地市民接受方式和欣赏习惯相契合的自创公益广告”等，充分利用公共空间，在显著位置向村民宣传新时代精神文明创建内容。</w:t>
      </w:r>
    </w:p>
    <w:p w14:paraId="19818FF0">
      <w:pPr>
        <w:spacing w:line="570" w:lineRule="exact"/>
        <w:ind w:firstLine="640" w:firstLineChars="200"/>
        <w:rPr>
          <w:rFonts w:ascii="仿宋_GB2312" w:eastAsia="仿宋_GB2312"/>
          <w:sz w:val="32"/>
          <w:szCs w:val="32"/>
        </w:rPr>
      </w:pPr>
      <w:r>
        <w:rPr>
          <w:rFonts w:hint="eastAsia" w:ascii="仿宋_GB2312" w:eastAsia="仿宋_GB2312"/>
          <w:sz w:val="32"/>
          <w:szCs w:val="32"/>
        </w:rPr>
        <w:t>在具体工作过程中，确实还存在提案中所提到的村民盲目攀比、大操大办，文化水平低下等情况，下一步，我们将进一步结合文明城市创建工作，围绕提升村民精神文明素质，提高农村文化水平，实现移风易俗几方面开展工作：</w:t>
      </w:r>
    </w:p>
    <w:p w14:paraId="412AC1B3">
      <w:pPr>
        <w:numPr>
          <w:ilvl w:val="0"/>
          <w:numId w:val="2"/>
        </w:numPr>
        <w:spacing w:line="570" w:lineRule="exact"/>
        <w:ind w:firstLine="643" w:firstLineChars="200"/>
        <w:rPr>
          <w:rFonts w:ascii="仿宋_GB2312" w:eastAsia="仿宋_GB2312"/>
          <w:sz w:val="32"/>
          <w:szCs w:val="32"/>
        </w:rPr>
      </w:pPr>
      <w:r>
        <w:rPr>
          <w:rFonts w:hint="eastAsia" w:ascii="仿宋_GB2312" w:eastAsia="仿宋_GB2312"/>
          <w:b/>
          <w:bCs/>
          <w:sz w:val="32"/>
          <w:szCs w:val="32"/>
        </w:rPr>
        <w:t>提高政治站位，深化思想认识。</w:t>
      </w:r>
      <w:r>
        <w:rPr>
          <w:rFonts w:hint="eastAsia" w:ascii="仿宋_GB2312" w:eastAsia="仿宋_GB2312"/>
          <w:sz w:val="32"/>
          <w:szCs w:val="32"/>
        </w:rPr>
        <w:t>女织寨乡党委、政府始终把精神文明建设作为一项重要的发展任务，始终坚持把精神文明建设摆在全局工作的重要位置。今后我们将更加重视精神文明建设在经济社会发展总体规划中的地位，梳理完善相关政策内容，科学设定乡村精神文明建设目标体系。进一步推动农民在提高认识、端正思想、转变观念，使社会主义核心价值观思想内核深入人心。</w:t>
      </w:r>
      <w:r>
        <w:rPr>
          <w:rFonts w:hint="eastAsia" w:ascii="仿宋_GB2312" w:eastAsia="仿宋_GB2312"/>
          <w:b/>
          <w:bCs/>
          <w:sz w:val="32"/>
          <w:szCs w:val="32"/>
        </w:rPr>
        <w:t>二、加大资金投入，促进物质财富和精神财富共同发展。</w:t>
      </w:r>
      <w:r>
        <w:rPr>
          <w:rFonts w:hint="eastAsia" w:ascii="仿宋_GB2312" w:eastAsia="仿宋_GB2312"/>
          <w:sz w:val="32"/>
          <w:szCs w:val="32"/>
        </w:rPr>
        <w:t>进一步深化经济发展反哺精神文明建设、城市反哺乡村、工业发展成果反哺农业农村农民的意识，加大财政资金投入，推动形成以财政投入为主导、社会力量和民间资本参与的多元投入格局，确保投入力度不断增强、总量持续增加，为农村精神文明建设夯实物质基础。</w:t>
      </w:r>
      <w:r>
        <w:rPr>
          <w:rFonts w:hint="eastAsia" w:ascii="仿宋_GB2312" w:eastAsia="仿宋_GB2312"/>
          <w:b/>
          <w:bCs/>
          <w:sz w:val="32"/>
          <w:szCs w:val="32"/>
        </w:rPr>
        <w:t>三、创新文化传播形式，让精神文明建设更“接地气”。</w:t>
      </w:r>
      <w:r>
        <w:rPr>
          <w:rFonts w:hint="eastAsia" w:ascii="仿宋_GB2312" w:eastAsia="仿宋_GB2312"/>
          <w:sz w:val="32"/>
          <w:szCs w:val="32"/>
        </w:rPr>
        <w:t>传承发展农村优秀传统文化，充分运用群众喜闻乐见的活动形式开展宣传教育，大力培养传统文化传承人才和文化骨干，在守正创新中提升乡村精神文明建设实效，努力让人民群众生活得“更有道德、更有文化、更有品位”。</w:t>
      </w:r>
      <w:r>
        <w:rPr>
          <w:rFonts w:hint="eastAsia" w:ascii="仿宋_GB2312" w:eastAsia="仿宋_GB2312"/>
          <w:b/>
          <w:bCs/>
          <w:sz w:val="32"/>
          <w:szCs w:val="32"/>
        </w:rPr>
        <w:t>四、继续完善和推进移风易俗行动，打造文明乡风美丽乡村。</w:t>
      </w:r>
      <w:r>
        <w:rPr>
          <w:rFonts w:hint="eastAsia" w:ascii="仿宋_GB2312" w:eastAsia="仿宋_GB2312"/>
          <w:sz w:val="32"/>
          <w:szCs w:val="32"/>
        </w:rPr>
        <w:t>推广完善村规民约、红白理事会等做法，教育农民反对大操大办婚丧酒席、搞封建迷信活动等陈规陋习，树立勤俭节约的文明新风。强化示范引领，发挥重点人群作用，强化党员意识、标杆意识，农村广大党员带头宣传倡导移风易俗，带头文明节俭办理红白事，从严控制红白事规模，以身作则引领社会风尚。</w:t>
      </w:r>
      <w:r>
        <w:rPr>
          <w:rFonts w:hint="eastAsia" w:ascii="仿宋_GB2312" w:eastAsia="仿宋_GB2312"/>
          <w:b/>
          <w:bCs/>
          <w:sz w:val="32"/>
          <w:szCs w:val="32"/>
        </w:rPr>
        <w:t>五、加强思想道德建设，切实发挥典型事迹带头作用。</w:t>
      </w:r>
      <w:r>
        <w:rPr>
          <w:rFonts w:hint="eastAsia" w:ascii="仿宋_GB2312" w:eastAsia="仿宋_GB2312"/>
          <w:sz w:val="32"/>
          <w:szCs w:val="32"/>
        </w:rPr>
        <w:t>采取符合农村特点、农民喜闻乐见的有效方式，加强社会公德、职业道德、家庭美德、个人品德建设，提升农民思想道德素质和农村社会文明程度。通过开展好婆婆、好媳妇、好邻居、好网民、文明家庭、美丽庭院、见义勇为等先进模范培树，适时推出一批看得见、摸得着、学得到的新时代农民典型模范人物，以精神奖励为主，物质奖励为辅，通过典型去熏陶、感染和影响农民，传播正能量，让群众学有榜样、赶有目标。</w:t>
      </w:r>
    </w:p>
    <w:p w14:paraId="147445DC">
      <w:pPr>
        <w:spacing w:line="570" w:lineRule="exact"/>
        <w:rPr>
          <w:rFonts w:ascii="仿宋_GB2312" w:eastAsia="仿宋_GB2312"/>
          <w:sz w:val="32"/>
          <w:szCs w:val="32"/>
        </w:rPr>
      </w:pPr>
    </w:p>
    <w:p w14:paraId="6F38ADC1">
      <w:pPr>
        <w:spacing w:line="570" w:lineRule="exact"/>
        <w:rPr>
          <w:rFonts w:ascii="仿宋_GB2312" w:eastAsia="仿宋_GB2312"/>
          <w:sz w:val="32"/>
          <w:szCs w:val="32"/>
        </w:rPr>
      </w:pPr>
    </w:p>
    <w:p w14:paraId="0E2CF5F1">
      <w:pPr>
        <w:spacing w:line="570" w:lineRule="exact"/>
        <w:ind w:firstLine="630"/>
        <w:jc w:val="right"/>
        <w:rPr>
          <w:rFonts w:ascii="仿宋_GB2312" w:eastAsia="仿宋_GB2312"/>
          <w:sz w:val="32"/>
          <w:szCs w:val="32"/>
        </w:rPr>
      </w:pPr>
      <w:r>
        <w:rPr>
          <w:rFonts w:hint="eastAsia" w:ascii="仿宋_GB2312" w:eastAsia="仿宋_GB2312"/>
          <w:sz w:val="32"/>
          <w:szCs w:val="32"/>
        </w:rPr>
        <w:t>女织寨乡人民政府</w:t>
      </w:r>
    </w:p>
    <w:p w14:paraId="6D81BEFA">
      <w:pPr>
        <w:spacing w:line="570" w:lineRule="exact"/>
        <w:ind w:firstLine="630"/>
        <w:jc w:val="right"/>
        <w:rPr>
          <w:rFonts w:ascii="仿宋_GB2312" w:eastAsia="仿宋_GB2312"/>
          <w:sz w:val="32"/>
          <w:szCs w:val="32"/>
        </w:rPr>
      </w:pPr>
      <w:r>
        <w:rPr>
          <w:rFonts w:hint="eastAsia" w:ascii="仿宋_GB2312" w:eastAsia="仿宋_GB2312"/>
          <w:sz w:val="32"/>
          <w:szCs w:val="32"/>
        </w:rPr>
        <w:t>2021年10月25日</w:t>
      </w:r>
    </w:p>
    <w:p w14:paraId="2BEF708E">
      <w:pPr>
        <w:ind w:firstLine="630"/>
        <w:jc w:val="right"/>
        <w:rPr>
          <w:rFonts w:ascii="仿宋_GB2312" w:eastAsia="仿宋_GB2312"/>
          <w:sz w:val="32"/>
          <w:szCs w:val="32"/>
        </w:rPr>
      </w:pPr>
    </w:p>
    <w:p w14:paraId="695D88D6">
      <w:pPr>
        <w:ind w:firstLine="630"/>
        <w:jc w:val="right"/>
        <w:rPr>
          <w:rFonts w:ascii="仿宋_GB2312" w:eastAsia="仿宋_GB2312"/>
          <w:sz w:val="32"/>
          <w:szCs w:val="32"/>
        </w:rPr>
      </w:pPr>
    </w:p>
    <w:p w14:paraId="21E538CF">
      <w:pPr>
        <w:ind w:firstLine="630"/>
        <w:jc w:val="right"/>
        <w:rPr>
          <w:rFonts w:ascii="仿宋_GB2312" w:eastAsia="仿宋_GB2312"/>
          <w:sz w:val="32"/>
          <w:szCs w:val="32"/>
        </w:rPr>
      </w:pPr>
    </w:p>
    <w:p w14:paraId="5B39293B">
      <w:pPr>
        <w:rPr>
          <w:rFonts w:ascii="仿宋_GB2312" w:eastAsia="仿宋_GB2312"/>
          <w:sz w:val="32"/>
          <w:szCs w:val="32"/>
        </w:rPr>
      </w:pPr>
    </w:p>
    <w:p w14:paraId="52948AB9">
      <w:pPr>
        <w:rPr>
          <w:rFonts w:ascii="仿宋_GB2312" w:eastAsia="仿宋_GB2312"/>
          <w:sz w:val="32"/>
          <w:szCs w:val="32"/>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chineseCounting"/>
      <w:suff w:val="nothing"/>
      <w:lvlText w:val="%1、"/>
      <w:lvlJc w:val="left"/>
    </w:lvl>
  </w:abstractNum>
  <w:abstractNum w:abstractNumId="1">
    <w:nsid w:val="0000000B"/>
    <w:multiLevelType w:val="singleLevel"/>
    <w:tmpl w:val="0000000B"/>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4329"/>
    <w:rsid w:val="00005D2D"/>
    <w:rsid w:val="000216A0"/>
    <w:rsid w:val="0002751B"/>
    <w:rsid w:val="000276E0"/>
    <w:rsid w:val="000276F4"/>
    <w:rsid w:val="000358B5"/>
    <w:rsid w:val="00047303"/>
    <w:rsid w:val="00057855"/>
    <w:rsid w:val="00073C6C"/>
    <w:rsid w:val="0007739E"/>
    <w:rsid w:val="00096781"/>
    <w:rsid w:val="000B315D"/>
    <w:rsid w:val="000C7030"/>
    <w:rsid w:val="000C7B9C"/>
    <w:rsid w:val="00105514"/>
    <w:rsid w:val="001067FE"/>
    <w:rsid w:val="00115935"/>
    <w:rsid w:val="00120DB7"/>
    <w:rsid w:val="00122BF2"/>
    <w:rsid w:val="00122CB5"/>
    <w:rsid w:val="001237D7"/>
    <w:rsid w:val="00123D6C"/>
    <w:rsid w:val="001424F0"/>
    <w:rsid w:val="001513CD"/>
    <w:rsid w:val="0015354B"/>
    <w:rsid w:val="00156D4C"/>
    <w:rsid w:val="00164004"/>
    <w:rsid w:val="001923AA"/>
    <w:rsid w:val="001B0A1F"/>
    <w:rsid w:val="001C00C8"/>
    <w:rsid w:val="001C3943"/>
    <w:rsid w:val="001D6C4D"/>
    <w:rsid w:val="001E0158"/>
    <w:rsid w:val="001E3D1F"/>
    <w:rsid w:val="001E41F7"/>
    <w:rsid w:val="001E7C78"/>
    <w:rsid w:val="001F3615"/>
    <w:rsid w:val="002007A1"/>
    <w:rsid w:val="002007DE"/>
    <w:rsid w:val="002046BA"/>
    <w:rsid w:val="00207D05"/>
    <w:rsid w:val="00212748"/>
    <w:rsid w:val="00213D4A"/>
    <w:rsid w:val="00241B67"/>
    <w:rsid w:val="00253383"/>
    <w:rsid w:val="0026285C"/>
    <w:rsid w:val="00270653"/>
    <w:rsid w:val="00290C27"/>
    <w:rsid w:val="00291093"/>
    <w:rsid w:val="002A07BF"/>
    <w:rsid w:val="002A45B4"/>
    <w:rsid w:val="002B1288"/>
    <w:rsid w:val="002B6A9E"/>
    <w:rsid w:val="002B6D39"/>
    <w:rsid w:val="002C0954"/>
    <w:rsid w:val="002D177D"/>
    <w:rsid w:val="002D1AF9"/>
    <w:rsid w:val="002D650D"/>
    <w:rsid w:val="002D75D8"/>
    <w:rsid w:val="002E1938"/>
    <w:rsid w:val="002F5455"/>
    <w:rsid w:val="003009E0"/>
    <w:rsid w:val="00307861"/>
    <w:rsid w:val="00314E91"/>
    <w:rsid w:val="0033029A"/>
    <w:rsid w:val="00334069"/>
    <w:rsid w:val="003343F9"/>
    <w:rsid w:val="0036603B"/>
    <w:rsid w:val="003732EB"/>
    <w:rsid w:val="00380700"/>
    <w:rsid w:val="00380DA3"/>
    <w:rsid w:val="0038451C"/>
    <w:rsid w:val="0039260D"/>
    <w:rsid w:val="003A1B29"/>
    <w:rsid w:val="003B53C2"/>
    <w:rsid w:val="003C2CF1"/>
    <w:rsid w:val="003C4465"/>
    <w:rsid w:val="003C7AB8"/>
    <w:rsid w:val="003D0C41"/>
    <w:rsid w:val="003D1F3C"/>
    <w:rsid w:val="003D6E2B"/>
    <w:rsid w:val="003E071F"/>
    <w:rsid w:val="003F0889"/>
    <w:rsid w:val="003F7360"/>
    <w:rsid w:val="0040649E"/>
    <w:rsid w:val="00407951"/>
    <w:rsid w:val="004121F8"/>
    <w:rsid w:val="00423E99"/>
    <w:rsid w:val="004264E8"/>
    <w:rsid w:val="0043212B"/>
    <w:rsid w:val="00432748"/>
    <w:rsid w:val="00432BED"/>
    <w:rsid w:val="004374E0"/>
    <w:rsid w:val="0043753E"/>
    <w:rsid w:val="00437D62"/>
    <w:rsid w:val="004473C8"/>
    <w:rsid w:val="00455D1A"/>
    <w:rsid w:val="004631F5"/>
    <w:rsid w:val="00464649"/>
    <w:rsid w:val="00474E02"/>
    <w:rsid w:val="00477F41"/>
    <w:rsid w:val="0049686B"/>
    <w:rsid w:val="004B1C4D"/>
    <w:rsid w:val="004B5CDF"/>
    <w:rsid w:val="004D1426"/>
    <w:rsid w:val="004E0BBA"/>
    <w:rsid w:val="004E69DC"/>
    <w:rsid w:val="004F280F"/>
    <w:rsid w:val="004F302E"/>
    <w:rsid w:val="004F75C8"/>
    <w:rsid w:val="005021F0"/>
    <w:rsid w:val="0051371F"/>
    <w:rsid w:val="005205C9"/>
    <w:rsid w:val="00521436"/>
    <w:rsid w:val="0052181D"/>
    <w:rsid w:val="00523B8C"/>
    <w:rsid w:val="00525533"/>
    <w:rsid w:val="00527648"/>
    <w:rsid w:val="00537B44"/>
    <w:rsid w:val="0054015E"/>
    <w:rsid w:val="00553C51"/>
    <w:rsid w:val="00555728"/>
    <w:rsid w:val="0056048B"/>
    <w:rsid w:val="00560D2B"/>
    <w:rsid w:val="005679ED"/>
    <w:rsid w:val="005725BD"/>
    <w:rsid w:val="00573572"/>
    <w:rsid w:val="00584563"/>
    <w:rsid w:val="00594D53"/>
    <w:rsid w:val="005957C7"/>
    <w:rsid w:val="005971A0"/>
    <w:rsid w:val="00597A49"/>
    <w:rsid w:val="005A4740"/>
    <w:rsid w:val="005A5753"/>
    <w:rsid w:val="005A7029"/>
    <w:rsid w:val="005A7F70"/>
    <w:rsid w:val="005B1FCC"/>
    <w:rsid w:val="005B5C0A"/>
    <w:rsid w:val="005C2807"/>
    <w:rsid w:val="005C5774"/>
    <w:rsid w:val="005C76F7"/>
    <w:rsid w:val="005D061C"/>
    <w:rsid w:val="005D1016"/>
    <w:rsid w:val="005D35B4"/>
    <w:rsid w:val="005D36CA"/>
    <w:rsid w:val="005D5163"/>
    <w:rsid w:val="005E3359"/>
    <w:rsid w:val="005E7919"/>
    <w:rsid w:val="005E7F8E"/>
    <w:rsid w:val="005F04B7"/>
    <w:rsid w:val="005F1478"/>
    <w:rsid w:val="005F3F2F"/>
    <w:rsid w:val="005F5481"/>
    <w:rsid w:val="005F5ADC"/>
    <w:rsid w:val="00616497"/>
    <w:rsid w:val="006211E3"/>
    <w:rsid w:val="00636464"/>
    <w:rsid w:val="00643FA9"/>
    <w:rsid w:val="00646715"/>
    <w:rsid w:val="00653CA8"/>
    <w:rsid w:val="0065581F"/>
    <w:rsid w:val="00665389"/>
    <w:rsid w:val="00667627"/>
    <w:rsid w:val="00672BAA"/>
    <w:rsid w:val="00674A80"/>
    <w:rsid w:val="00683F55"/>
    <w:rsid w:val="006878A3"/>
    <w:rsid w:val="00696FDF"/>
    <w:rsid w:val="006A17AF"/>
    <w:rsid w:val="006A1863"/>
    <w:rsid w:val="006A50CA"/>
    <w:rsid w:val="006A62DF"/>
    <w:rsid w:val="006B42BA"/>
    <w:rsid w:val="006B7A55"/>
    <w:rsid w:val="006C2279"/>
    <w:rsid w:val="006D4FC5"/>
    <w:rsid w:val="006E7050"/>
    <w:rsid w:val="006F1EE5"/>
    <w:rsid w:val="006F207C"/>
    <w:rsid w:val="006F3A84"/>
    <w:rsid w:val="00700CB8"/>
    <w:rsid w:val="00723AF8"/>
    <w:rsid w:val="0072454C"/>
    <w:rsid w:val="007340C7"/>
    <w:rsid w:val="00741419"/>
    <w:rsid w:val="00750396"/>
    <w:rsid w:val="007518B1"/>
    <w:rsid w:val="0075354E"/>
    <w:rsid w:val="007715CF"/>
    <w:rsid w:val="00774D05"/>
    <w:rsid w:val="007933D4"/>
    <w:rsid w:val="007A2468"/>
    <w:rsid w:val="007A28C3"/>
    <w:rsid w:val="007A41F1"/>
    <w:rsid w:val="007B2B74"/>
    <w:rsid w:val="007C4B98"/>
    <w:rsid w:val="007D38B1"/>
    <w:rsid w:val="007D66BA"/>
    <w:rsid w:val="007E01A1"/>
    <w:rsid w:val="007E5137"/>
    <w:rsid w:val="007E5771"/>
    <w:rsid w:val="007E6374"/>
    <w:rsid w:val="007E793C"/>
    <w:rsid w:val="008032E1"/>
    <w:rsid w:val="00804966"/>
    <w:rsid w:val="00804B26"/>
    <w:rsid w:val="00805921"/>
    <w:rsid w:val="00811762"/>
    <w:rsid w:val="00812E21"/>
    <w:rsid w:val="00817AEA"/>
    <w:rsid w:val="008243A5"/>
    <w:rsid w:val="0082584C"/>
    <w:rsid w:val="00837421"/>
    <w:rsid w:val="00841A56"/>
    <w:rsid w:val="00854F04"/>
    <w:rsid w:val="00855D26"/>
    <w:rsid w:val="008571A0"/>
    <w:rsid w:val="0087577B"/>
    <w:rsid w:val="008758CA"/>
    <w:rsid w:val="008759DA"/>
    <w:rsid w:val="0088307C"/>
    <w:rsid w:val="00883C69"/>
    <w:rsid w:val="00884D19"/>
    <w:rsid w:val="008853D1"/>
    <w:rsid w:val="00892C64"/>
    <w:rsid w:val="008A59AE"/>
    <w:rsid w:val="008B7679"/>
    <w:rsid w:val="008B7ED7"/>
    <w:rsid w:val="008C08AD"/>
    <w:rsid w:val="008C5695"/>
    <w:rsid w:val="008E1A4E"/>
    <w:rsid w:val="008E3F02"/>
    <w:rsid w:val="008E6C64"/>
    <w:rsid w:val="008F036E"/>
    <w:rsid w:val="008F6482"/>
    <w:rsid w:val="00907C7F"/>
    <w:rsid w:val="00912EB9"/>
    <w:rsid w:val="00916F7B"/>
    <w:rsid w:val="00920615"/>
    <w:rsid w:val="00941E8C"/>
    <w:rsid w:val="00944E94"/>
    <w:rsid w:val="00945304"/>
    <w:rsid w:val="00953E5B"/>
    <w:rsid w:val="00975F40"/>
    <w:rsid w:val="009809AF"/>
    <w:rsid w:val="0098578F"/>
    <w:rsid w:val="00990A76"/>
    <w:rsid w:val="009961EC"/>
    <w:rsid w:val="009A741A"/>
    <w:rsid w:val="009C5A99"/>
    <w:rsid w:val="009D09F5"/>
    <w:rsid w:val="009D2966"/>
    <w:rsid w:val="009E554F"/>
    <w:rsid w:val="00A00C33"/>
    <w:rsid w:val="00A04452"/>
    <w:rsid w:val="00A31783"/>
    <w:rsid w:val="00A33CC5"/>
    <w:rsid w:val="00A461DF"/>
    <w:rsid w:val="00A5775E"/>
    <w:rsid w:val="00A6085D"/>
    <w:rsid w:val="00A649F3"/>
    <w:rsid w:val="00A726EA"/>
    <w:rsid w:val="00A76BC4"/>
    <w:rsid w:val="00A77B4A"/>
    <w:rsid w:val="00A91A51"/>
    <w:rsid w:val="00A95342"/>
    <w:rsid w:val="00A96760"/>
    <w:rsid w:val="00A975B1"/>
    <w:rsid w:val="00AB6DF3"/>
    <w:rsid w:val="00AC1FF2"/>
    <w:rsid w:val="00AC25EA"/>
    <w:rsid w:val="00AC610D"/>
    <w:rsid w:val="00AC7076"/>
    <w:rsid w:val="00AC7A17"/>
    <w:rsid w:val="00AD01EE"/>
    <w:rsid w:val="00AD36B9"/>
    <w:rsid w:val="00AE24E6"/>
    <w:rsid w:val="00AE28A2"/>
    <w:rsid w:val="00AF1601"/>
    <w:rsid w:val="00AF5C6C"/>
    <w:rsid w:val="00B02A28"/>
    <w:rsid w:val="00B0396B"/>
    <w:rsid w:val="00B11A93"/>
    <w:rsid w:val="00B15AE7"/>
    <w:rsid w:val="00B22E0A"/>
    <w:rsid w:val="00B25317"/>
    <w:rsid w:val="00B32FF0"/>
    <w:rsid w:val="00B43C0E"/>
    <w:rsid w:val="00B61689"/>
    <w:rsid w:val="00B70D86"/>
    <w:rsid w:val="00B80DEA"/>
    <w:rsid w:val="00B973CA"/>
    <w:rsid w:val="00BA1DA8"/>
    <w:rsid w:val="00BA717C"/>
    <w:rsid w:val="00BA7724"/>
    <w:rsid w:val="00BD26F6"/>
    <w:rsid w:val="00BD470A"/>
    <w:rsid w:val="00BE6C1F"/>
    <w:rsid w:val="00BF0A60"/>
    <w:rsid w:val="00BF266E"/>
    <w:rsid w:val="00C01288"/>
    <w:rsid w:val="00C03703"/>
    <w:rsid w:val="00C04F7C"/>
    <w:rsid w:val="00C0545C"/>
    <w:rsid w:val="00C36A0D"/>
    <w:rsid w:val="00C55CD4"/>
    <w:rsid w:val="00C57D59"/>
    <w:rsid w:val="00C67549"/>
    <w:rsid w:val="00C700E1"/>
    <w:rsid w:val="00C7052A"/>
    <w:rsid w:val="00C76186"/>
    <w:rsid w:val="00C77A12"/>
    <w:rsid w:val="00C84F64"/>
    <w:rsid w:val="00C85DD6"/>
    <w:rsid w:val="00C8639B"/>
    <w:rsid w:val="00C86F6B"/>
    <w:rsid w:val="00C8727B"/>
    <w:rsid w:val="00CA33DF"/>
    <w:rsid w:val="00CC2372"/>
    <w:rsid w:val="00CC29F8"/>
    <w:rsid w:val="00CD73E3"/>
    <w:rsid w:val="00CF0E33"/>
    <w:rsid w:val="00CF26CA"/>
    <w:rsid w:val="00D14B28"/>
    <w:rsid w:val="00D20609"/>
    <w:rsid w:val="00D22FC2"/>
    <w:rsid w:val="00D23D31"/>
    <w:rsid w:val="00D43BE9"/>
    <w:rsid w:val="00D4558C"/>
    <w:rsid w:val="00D55DA5"/>
    <w:rsid w:val="00D806F3"/>
    <w:rsid w:val="00D83A35"/>
    <w:rsid w:val="00D84647"/>
    <w:rsid w:val="00DA0992"/>
    <w:rsid w:val="00DA387C"/>
    <w:rsid w:val="00DA416B"/>
    <w:rsid w:val="00DC627E"/>
    <w:rsid w:val="00DD1E6A"/>
    <w:rsid w:val="00DD5060"/>
    <w:rsid w:val="00DD6FFA"/>
    <w:rsid w:val="00DD787F"/>
    <w:rsid w:val="00DE4619"/>
    <w:rsid w:val="00DE5BDC"/>
    <w:rsid w:val="00DF1098"/>
    <w:rsid w:val="00DF2822"/>
    <w:rsid w:val="00DF2DD7"/>
    <w:rsid w:val="00DF42DA"/>
    <w:rsid w:val="00E00ED0"/>
    <w:rsid w:val="00E04E63"/>
    <w:rsid w:val="00E065D0"/>
    <w:rsid w:val="00E13662"/>
    <w:rsid w:val="00E20C48"/>
    <w:rsid w:val="00E25429"/>
    <w:rsid w:val="00E42056"/>
    <w:rsid w:val="00E45D5E"/>
    <w:rsid w:val="00E47A31"/>
    <w:rsid w:val="00E60462"/>
    <w:rsid w:val="00E618D5"/>
    <w:rsid w:val="00E63A0F"/>
    <w:rsid w:val="00E736FA"/>
    <w:rsid w:val="00E75F33"/>
    <w:rsid w:val="00E7792F"/>
    <w:rsid w:val="00E82C00"/>
    <w:rsid w:val="00E85126"/>
    <w:rsid w:val="00E96A24"/>
    <w:rsid w:val="00EA0527"/>
    <w:rsid w:val="00EA54E6"/>
    <w:rsid w:val="00EB579B"/>
    <w:rsid w:val="00EB6B0A"/>
    <w:rsid w:val="00EC0767"/>
    <w:rsid w:val="00EC1E4C"/>
    <w:rsid w:val="00EC2299"/>
    <w:rsid w:val="00EC5612"/>
    <w:rsid w:val="00EE20E7"/>
    <w:rsid w:val="00EE3662"/>
    <w:rsid w:val="00EE5C88"/>
    <w:rsid w:val="00EE692C"/>
    <w:rsid w:val="00EE71AA"/>
    <w:rsid w:val="00EF16E3"/>
    <w:rsid w:val="00EF2804"/>
    <w:rsid w:val="00F0074A"/>
    <w:rsid w:val="00F04AA6"/>
    <w:rsid w:val="00F05325"/>
    <w:rsid w:val="00F1037F"/>
    <w:rsid w:val="00F20202"/>
    <w:rsid w:val="00F20526"/>
    <w:rsid w:val="00F21A11"/>
    <w:rsid w:val="00F25EE4"/>
    <w:rsid w:val="00F432C0"/>
    <w:rsid w:val="00F44329"/>
    <w:rsid w:val="00F533B5"/>
    <w:rsid w:val="00F63568"/>
    <w:rsid w:val="00F72E2F"/>
    <w:rsid w:val="00F97DFB"/>
    <w:rsid w:val="00FA1F93"/>
    <w:rsid w:val="00FA30B8"/>
    <w:rsid w:val="00FA538A"/>
    <w:rsid w:val="00FB0A7F"/>
    <w:rsid w:val="00FB298A"/>
    <w:rsid w:val="00FB324C"/>
    <w:rsid w:val="00FB61DA"/>
    <w:rsid w:val="00FB6BF6"/>
    <w:rsid w:val="00FC5EEA"/>
    <w:rsid w:val="00FD3D09"/>
    <w:rsid w:val="00FD7878"/>
    <w:rsid w:val="00FF035A"/>
    <w:rsid w:val="00FF2C2A"/>
    <w:rsid w:val="250A51E6"/>
    <w:rsid w:val="79834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4</Pages>
  <Words>1797</Words>
  <Characters>1810</Characters>
  <Lines>13</Lines>
  <Paragraphs>3</Paragraphs>
  <TotalTime>6</TotalTime>
  <ScaleCrop>false</ScaleCrop>
  <LinksUpToDate>false</LinksUpToDate>
  <CharactersWithSpaces>1829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2021-11-12T03:16:00Z</dcterms:created>
  <dc:creator>*</dc:creator>
  <cp:lastModifiedBy>微信用户</cp:lastModifiedBy>
  <cp:lastPrinted>2021-11-16T05:56:00Z</cp:lastPrinted>
  <dcterms:modified xsi:type="dcterms:W3CDTF">2025-02-24T06:55:44Z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31008D7CF5424DE3822B0E50DE055E10</vt:lpwstr>
  </property>
  <property fmtid="{D5CDD505-2E9C-101B-9397-08002B2CF9AE}" pid="4" name="KSOTemplateDocerSaveRecord">
    <vt:lpwstr>eyJoZGlkIjoiMDQwZDkwZmU3MDI2ZGJmYWExMjI3OTEyMzk2NWUxY2IiLCJ1c2VySWQiOiIxMzUzNjUxOTY2In0=</vt:lpwstr>
  </property>
</Properties>
</file>