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2160" w:firstLineChars="600"/>
        <w:rPr>
          <w:rFonts w:ascii="Times New Roman" w:hAnsi="Times New Roman" w:eastAsia="方正小标宋_GBK"/>
          <w:sz w:val="36"/>
          <w:szCs w:val="36"/>
          <w:highlight w:val="none"/>
        </w:rPr>
      </w:pPr>
      <w:r>
        <w:rPr>
          <w:rFonts w:ascii="Times New Roman" w:hAnsi="方正小标宋_GBK" w:eastAsia="方正小标宋_GBK"/>
          <w:sz w:val="36"/>
          <w:szCs w:val="36"/>
          <w:highlight w:val="none"/>
        </w:rPr>
        <w:t>原“赤脚医生”养老补助资金</w:t>
      </w:r>
    </w:p>
    <w:p>
      <w:pPr>
        <w:spacing w:line="580" w:lineRule="exact"/>
        <w:ind w:firstLine="640" w:firstLineChars="200"/>
        <w:rPr>
          <w:rFonts w:ascii="方正黑体_GBK" w:hAnsi="Times New Roman" w:eastAsia="方正黑体_GBK"/>
          <w:sz w:val="32"/>
          <w:szCs w:val="32"/>
          <w:highlight w:val="none"/>
        </w:rPr>
      </w:pPr>
      <w:r>
        <w:rPr>
          <w:rFonts w:hint="eastAsia" w:ascii="方正黑体_GBK" w:hAnsi="黑体" w:eastAsia="方正黑体_GBK"/>
          <w:sz w:val="32"/>
          <w:szCs w:val="32"/>
          <w:highlight w:val="none"/>
        </w:rPr>
        <w:t>一、政策依据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1.国务院办公厅《关于进一步加强乡村医生队伍建设的实施意见》（国办发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〔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2015〕13号）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2.河北省卫生和计划生育委员会（现为河北省卫生健康委员会） 河北省财政厅 河北省人力资源和社会保障厅关于印发《原“赤脚医生”养老补助办法的通知》（冀卫发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〔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201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6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〕14号）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二、主管部门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唐山市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路南区卫生健康局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三、补助对象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户籍仍在我省的、1987年12月31日前进入村医疗卫生机构从事预防、保健和一般医疗服务并在岗连续服务满5年以上（含）5年的乡村医生。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满足上述条件，截止到2016年1月1日年满60周岁，按规定领取养老补助。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四、补助标准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原“赤脚医生”养老补助采取按工龄补助的形式，原则上服务年限每满一年每月补助20元，不足一年的按一年计算，最高不超过每月400元。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五、办理流程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1.申请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（1）个人申请书一式两份；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（2）户口本原件及复印件两份；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（3）身份证原件及复印件两份；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（4）县（市、区）规定的其他材料。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2.审核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（1）申请登记。符合相关条件的原“赤脚医生”，需携带下列证件资料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到本人服务所在地乡镇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（街道）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进行登记审核。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各乡镇（街道）对提交资料进行初审核实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，通过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初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审核的汇总表及上述证件资料复印件上报县（市、区）卫生行政主管部门，证件原件退还本人。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（2）审核认定。①各县（市、区）认定机构要对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各乡镇（街道）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上报的证件资料逐一认定。认定时应邀请同乡镇5至9名原“赤脚医生”同时参加。②2015年12月31日前，未达到60周岁的原“赤脚医生”的身份、工作经历和从事卫生技术服务年限一并确认，为后续工作奠定基础。③原服务地与现生活地不同的，通过原服务所在地认定。④对被认定人员，要按照有关规定，采取多种形式，在其原服务地进行7天以上公示，公示无异议的予以确认。⑤认定工作结束后，证件资料复印件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一份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各乡镇（街道）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留存建档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，一份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县（市、区）卫生行政主管部门留存建档。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3.审批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审核认定工作要按照客观公正、实事求是、积极稳妥和物证为主、组织调查为辅、人证为参考的原则进行认定。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乡级认定小组初审的步骤及方法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: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（1）认真审核申请人提交的材料是否真实、完整。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（2）组织专人核查人证。乡级认定小组委派专人对证明人的证言进行核实，凡申请表上填写的证明人都要进行核实调查。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3）由乡级认定小组指定专人打印《原“赤脚医生”养老补助审批表》一式两份，并通知申请人，由申请人本人签署意见后，乡级认定小组填写认定意见并加盖服务地村委会、乡镇政府公章，上报县级认定小组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乡级认定小组向县级认定小组上交材料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: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（1）《申请表》、《审批表》一式两份、《汇总表》一式两份并报电子版。各类表格请按编号顺序排列。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（2）申请人档案。档案内容包括：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《申请表》；身份证和户口本复印件；个人提交并经乡级认定小组核实的原始物证材料及复印件（按时间先后顺序）；证人证词；其他有关材料；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县级认定小组审核审批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: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（1）检查核实每位申请人提交材料的真实性和完整性。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（2）检查证人证言和调查资料。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（3）对有问题或举报的人员进行复查。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（4）召开县级认定领导小组工作会议，对上报来的材料进行集体认定，同时做好会议记录。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（5）对认定结果进行公示7天，并对公示中的问题进行复查。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（6）在《审批表》上签署审批意见，并由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卫生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部门盖章，工作年限已经核定，不再调查。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（7）填写原“赤脚医生”汇总表，分别报送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区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卫生和财政部门备案。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（8）将原“赤脚医生”养老补助档案完善后，由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区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卫生和计划生育局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（现为区卫生健康局）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存档。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4. 发放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原“赤脚医生”养老补助费由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我区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财政部门按月直接发放。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highlight w:val="none"/>
        </w:rPr>
      </w:pP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highlight w:val="none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NWI2OGVjOTA5YjU5OWUyODY0MjE4YThiYWUzNmQifQ=="/>
  </w:docVars>
  <w:rsids>
    <w:rsidRoot w:val="27EF3A5B"/>
    <w:rsid w:val="27EF3A5B"/>
    <w:rsid w:val="5DE374F3"/>
    <w:rsid w:val="71C9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2024-03-29T04:22:00Z</dcterms:created>
  <dc:creator>丽华</dc:creator>
  <cp:lastModifiedBy>多么哇塞的菇凉</cp:lastModifiedBy>
  <dcterms:modified xsi:type="dcterms:W3CDTF">2024-03-29T07:42:11Z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4C7486FAA0294B10A039534A2298BE78_13</vt:lpwstr>
  </property>
</Properties>
</file>