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B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小山街道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2024年法治政府建设报告</w:t>
      </w:r>
    </w:p>
    <w:p w14:paraId="6F9DE2E4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2024年，小山街道在路南区委、区政府的正确领导下，认真贯彻落实路南区委、区政府各项决策部署，紧紧围绕街道中心工作，深入贯彻党的二十大精神，高质量推进法治政府建设，为全街道经济社会发展营造了良好的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法治环境，确保行政主体依法履行法定职责，切实维护人民群众合法权益。现将我街2024年法治政府建设情况报告如下:</w:t>
      </w:r>
    </w:p>
    <w:p w14:paraId="46F9DE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法治政府建设工作情况</w:t>
      </w:r>
    </w:p>
    <w:p w14:paraId="5E042F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坚持党对法治政府建设的领导</w:t>
      </w:r>
    </w:p>
    <w:p w14:paraId="3213C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强化组织领导，落实第一责任人工作制度。全面加强党的领导，坚持政治引领，把推进法治政府建设作为践行“四个意识”、坚定“四个自信”、落实“两个维护”的实际行动和现实考验。深入学习领会习近平法治思想，切实履行法治政府建设主体职责，作为法治建设第一责任人，街道主要负责同志始终将法治政府建设摆在重要位置，带头认真履行法治建设重要组织者、推动者和实践者职责，将法治政府建设纳入街道重点工作中，进一步细化依法行政工作任务，落实“述法”要求，推进法制建设，运用法治思维和法治方式依法行政、推动发展、化解矛盾、维护稳定、应对风险。</w:t>
      </w:r>
    </w:p>
    <w:p w14:paraId="56968F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狠抓普法宣传,营造浓厚法治政府建设氛围。一是抓学习，坚持领导班子带头示范，开展学法活动，组织理论学习中心组专题学法;二是抓宣传，把学习宣传贯彻习近平法治思想与日常工作紧密结合，强化科学理论武装，加强对习近平法治思想的宣传、宣讲，充分利用微信群、电子屏等形式广泛开展法治宣传，组织开展各类普法宣传活动。2024年共开展法治宣传30余次，印发各类宣传资料4000余份， 推动法治政府建设工作家喻户晓、深入人心;三是抓普法， 结合网格员上门服务、志愿服务、主题活动等工作，有机结合抓实普法，让政策法规讲解走在前头、把依法办理贯穿始终。</w:t>
      </w:r>
    </w:p>
    <w:p w14:paraId="6060A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(二）完善依法行政制度体系</w:t>
      </w:r>
    </w:p>
    <w:p w14:paraId="4AD5A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进一步推动落实普法工作责任。2024年小山街道各科室和社区积极面向执法对象、管理对象、服务对象以及社会公众，围绕与其职能相关的法律法规，广泛开展有关宪法、民法典、安全生产、禁毒、反邪教、防诈骗、消防安全等各类宣传活动50余场次，分发各类宣传单、宣传手册1 万余份，惠及群众8000余人次，营造了良好的宣传氛围。</w:t>
      </w:r>
    </w:p>
    <w:p w14:paraId="3630E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2、及时开展备案审查和清理。认真执行行政规范性文件清理制度，及时清理不适应改革创新、高质量发展的行政规范性文件，做好行政规范性文件的动态管理。</w:t>
      </w:r>
    </w:p>
    <w:p w14:paraId="03D49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加强法治文化阵地和设施建设。我街道依托社区开展形式多样、生动活泼的法治文化宣传教育活动，营造社区法治氛围，引导居民在任何时候都要依法办事，以理性、合法的形式表达利益诉求，营造和谐文明的社区氛围，推进民主法治网格的创建。</w:t>
      </w:r>
    </w:p>
    <w:p w14:paraId="12999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(三）加强政务信息公开</w:t>
      </w:r>
    </w:p>
    <w:p w14:paraId="3ED76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进一步强化职责落实。安排专人负责政务信息公开， 并对人员开展培训，全面分解落实各项政务信息公开任务。 按照《中华人民共和国政府信息公开条例》要求，严格落实政务信息公开。</w:t>
      </w:r>
    </w:p>
    <w:p w14:paraId="4DE51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继续围绕群众关心事项。不断提升政务公开工作水平。 深化政府信息主动公开内容，及时、准确、具体公开各项行政执法事项的依据.</w:t>
      </w:r>
    </w:p>
    <w:p w14:paraId="45755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（四）社会矛盾纠纷依法有效化解</w:t>
      </w:r>
    </w:p>
    <w:p w14:paraId="1781A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我街道高度重视社会矛盾化解工作，认真落实各项综合治理措施，在做好矛盾化解工作的同时，做好矛盾排查调处工作，热情接待来访群众，倾听来访群众提出的各种问题， 做到来访群众提出的问题能解决的都及时给予解决，暂不能解决的认真做好解释工作。及时主动摸排各类矛盾纠纷，将各类矛盾遏制在萌芽状态，进一步提高行政执法队伍建设， 依法行政、严格执法，全面落实“社区法律顾问”，依法打击违规违法行为，努力构建办事依法、遇事找法、解决问题用法、化解矛盾靠法的法治良序;三是深化便民服务，深化“一窗式”受理、一站式审批，一条龙服务办理体系，夯实全天候政务服务，严格落实值班制度。</w:t>
      </w:r>
    </w:p>
    <w:p w14:paraId="199D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二、存在的不足和原因</w:t>
      </w:r>
    </w:p>
    <w:p w14:paraId="05B4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一是基层法治队伍建设有待加强。在各项基层工作中， 因缺乏专业的或具有法律知识的法治建设干部队伍，在开展各项法治活动中，基层法治工作与上级要求的标准还有相当大的差距，在全面实施依法行政方面还存在法律人才的不足和法律知识的短板。</w:t>
      </w:r>
    </w:p>
    <w:p w14:paraId="3476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二是法制宣传活动有待提高。政策宣传、普法培训工作的形式比较单一，法律宣传工作还不够全面。法律进机关、 进企业、下基层等落实不够，法律宣传不够深入群众生活， 法律宣传效果还不够明显。我街道法治政府建设工作虽取得了一定的成绩，但与上级的要求和人民群众的期待还有一定差距，在扎实开展好各项基层基础工作，努力推动法治政府建设工作再上一个新台阶。</w:t>
      </w:r>
    </w:p>
    <w:p w14:paraId="229A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三、下一步工作重点</w:t>
      </w:r>
    </w:p>
    <w:p w14:paraId="7F9F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1、进一步加强法治宣传教育。扎实推进普法工作， 加大法治宣传经费投入，进一步丰富宣传载体，利用灵活多样的宣传形式，努力消除普法盲区，形成全社会共同参与法治建设的良好氛围。</w:t>
      </w:r>
    </w:p>
    <w:p w14:paraId="2C55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2、进一步规范公正文明执法。严格贯彻落实行政执法公示制度、执法全过程记录制度、重大执法决定法制审核制度。加大对重点领域的执法力度，创新行政执法方式，推行柔性执法。</w:t>
      </w:r>
    </w:p>
    <w:p w14:paraId="4DB9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3、进一步完善法制机构队伍建设。完善和优化法制机构的职能配置，加强执法人员培育工作，提高法律专业人员比例,为政府法制工作提供有力保障。</w:t>
      </w:r>
    </w:p>
    <w:p w14:paraId="07436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42D8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1D7A"/>
    <w:rsid w:val="5BE2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2016</Words>
  <Characters>2039</Characters>
  <Paragraphs>25</Paragraphs>
  <TotalTime>3</TotalTime>
  <ScaleCrop>false</ScaleCrop>
  <LinksUpToDate>false</LinksUpToDate>
  <CharactersWithSpaces>2063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2024-11-15T01:34:00Z</dcterms:created>
  <dc:creator>Administrator</dc:creator>
  <cp:lastModifiedBy>微信用户</cp:lastModifiedBy>
  <dcterms:modified xsi:type="dcterms:W3CDTF">2025-05-16T09:26:52Z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4b718d9b09af4e7d9dd361a20f5fb4cf_23</vt:lpwstr>
  </property>
  <property fmtid="{D5CDD505-2E9C-101B-9397-08002B2CF9AE}" pid="4" name="KSOTemplateDocerSaveRecord">
    <vt:lpwstr>eyJoZGlkIjoiMDQwZDkwZmU3MDI2ZGJmYWExMjI3OTEyMzk2NWUxY2IiLCJ1c2VySWQiOiIxMzUzNjUxOTY2In0=</vt:lpwstr>
  </property>
</Properties>
</file>